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4678" w14:textId="454F56BC" w:rsidR="0000482B" w:rsidRDefault="0000482B" w:rsidP="0000482B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r>
        <w:rPr>
          <w:rFonts w:ascii="Times New Roman" w:hAnsi="Times New Roman" w:cs="Times New Roman"/>
          <w:sz w:val="27"/>
          <w:szCs w:val="27"/>
        </w:rPr>
        <w:t>612</w:t>
      </w:r>
      <w:r>
        <w:rPr>
          <w:rFonts w:ascii="Times New Roman" w:hAnsi="Times New Roman" w:cs="Times New Roman"/>
          <w:sz w:val="27"/>
          <w:szCs w:val="27"/>
        </w:rPr>
        <w:t xml:space="preserve"> от 2</w:t>
      </w:r>
      <w:r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апреля 2026 года</w:t>
      </w:r>
    </w:p>
    <w:p w14:paraId="0ACE2251" w14:textId="77777777" w:rsidR="0000482B" w:rsidRDefault="0000482B" w:rsidP="0000482B">
      <w:pPr>
        <w:rPr>
          <w:rFonts w:ascii="Times New Roman" w:hAnsi="Times New Roman" w:cs="Times New Roman"/>
          <w:sz w:val="27"/>
          <w:szCs w:val="27"/>
        </w:rPr>
      </w:pPr>
    </w:p>
    <w:p w14:paraId="2107442A" w14:textId="3C7A53C6" w:rsidR="0000482B" w:rsidRPr="00A6113F" w:rsidRDefault="0000482B" w:rsidP="0000482B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bookmarkStart w:id="0" w:name="_GoBack"/>
      <w:r w:rsidRPr="00A6113F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</w:t>
      </w:r>
      <w:r w:rsidR="00A26855" w:rsidRPr="00A26855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старте творческого конкурса «Мозаика культур, народов и традиций»</w:t>
      </w:r>
    </w:p>
    <w:bookmarkEnd w:id="0"/>
    <w:p w14:paraId="2ECEB559" w14:textId="77777777" w:rsidR="0000482B" w:rsidRDefault="0000482B" w:rsidP="0000482B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4B0FE778" w14:textId="77777777" w:rsidR="0000482B" w:rsidRDefault="0000482B" w:rsidP="0000482B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2C57B3F1" w14:textId="77777777" w:rsidR="0000482B" w:rsidRDefault="0000482B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06-7</w:t>
      </w:r>
      <w:r>
        <w:rPr>
          <w:rStyle w:val="fontstyle01"/>
          <w:rFonts w:ascii="Times New Roman" w:hAnsi="Times New Roman" w:cs="Times New Roman"/>
        </w:rPr>
        <w:t>222</w:t>
      </w:r>
      <w:r>
        <w:rPr>
          <w:rStyle w:val="fontstyle01"/>
          <w:rFonts w:ascii="Times New Roman" w:hAnsi="Times New Roman" w:cs="Times New Roman"/>
        </w:rPr>
        <w:t>/0</w:t>
      </w:r>
      <w:r>
        <w:rPr>
          <w:rStyle w:val="fontstyle01"/>
          <w:rFonts w:ascii="Times New Roman" w:hAnsi="Times New Roman" w:cs="Times New Roman"/>
        </w:rPr>
        <w:t>5</w:t>
      </w:r>
      <w:r>
        <w:rPr>
          <w:rStyle w:val="fontstyle01"/>
          <w:rFonts w:ascii="Times New Roman" w:hAnsi="Times New Roman" w:cs="Times New Roman"/>
        </w:rPr>
        <w:t>/1-18/26 от 2</w:t>
      </w:r>
      <w:r>
        <w:rPr>
          <w:rStyle w:val="fontstyle01"/>
          <w:rFonts w:ascii="Times New Roman" w:hAnsi="Times New Roman" w:cs="Times New Roman"/>
        </w:rPr>
        <w:t>8</w:t>
      </w:r>
      <w:r>
        <w:rPr>
          <w:rStyle w:val="fontstyle01"/>
          <w:rFonts w:ascii="Times New Roman" w:hAnsi="Times New Roman" w:cs="Times New Roman"/>
        </w:rPr>
        <w:t>.04.2026г.,</w:t>
      </w:r>
      <w:r>
        <w:rPr>
          <w:rStyle w:val="fontstyle01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информирует  </w:t>
      </w:r>
      <w:r w:rsidRPr="00585CDD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228262331"/>
      <w:r w:rsidRPr="00A6113F">
        <w:rPr>
          <w:rFonts w:ascii="Times New Roman" w:hAnsi="Times New Roman" w:cs="Times New Roman"/>
          <w:sz w:val="28"/>
          <w:szCs w:val="28"/>
        </w:rPr>
        <w:t xml:space="preserve">о </w:t>
      </w:r>
      <w:bookmarkStart w:id="2" w:name="_Hlk228262387"/>
      <w:bookmarkStart w:id="3" w:name="_Hlk228344726"/>
      <w:r>
        <w:rPr>
          <w:rFonts w:ascii="Times New Roman" w:hAnsi="Times New Roman" w:cs="Times New Roman"/>
          <w:sz w:val="28"/>
          <w:szCs w:val="28"/>
        </w:rPr>
        <w:t>старте</w:t>
      </w:r>
      <w:r w:rsidRPr="00A6113F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bookmarkEnd w:id="2"/>
      <w:r w:rsidRPr="0000482B">
        <w:rPr>
          <w:rFonts w:ascii="Times New Roman" w:hAnsi="Times New Roman" w:cs="Times New Roman"/>
          <w:sz w:val="28"/>
          <w:szCs w:val="28"/>
        </w:rPr>
        <w:t>творческ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0482B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0482B">
        <w:rPr>
          <w:rFonts w:ascii="Times New Roman" w:hAnsi="Times New Roman" w:cs="Times New Roman"/>
          <w:sz w:val="28"/>
          <w:szCs w:val="28"/>
        </w:rPr>
        <w:t xml:space="preserve"> «Мозаика культур, народов и традиций»</w:t>
      </w:r>
      <w:bookmarkEnd w:id="3"/>
      <w:r w:rsidRPr="0000482B">
        <w:rPr>
          <w:rFonts w:ascii="Times New Roman" w:hAnsi="Times New Roman" w:cs="Times New Roman"/>
          <w:sz w:val="28"/>
          <w:szCs w:val="28"/>
        </w:rPr>
        <w:t>, который в Год единства народов России призван укрепить межнациональное согласие, раскрыть культурное многообразие республики и всей страны.</w:t>
      </w:r>
    </w:p>
    <w:p w14:paraId="59A12164" w14:textId="77777777" w:rsidR="0000482B" w:rsidRDefault="0000482B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82B">
        <w:rPr>
          <w:rFonts w:ascii="Times New Roman" w:hAnsi="Times New Roman" w:cs="Times New Roman"/>
          <w:sz w:val="28"/>
          <w:szCs w:val="28"/>
        </w:rPr>
        <w:t xml:space="preserve"> К участию приглашаются дошкольники, ученики младших классов и педагоги. </w:t>
      </w:r>
    </w:p>
    <w:p w14:paraId="0DD05C63" w14:textId="77777777" w:rsidR="0000482B" w:rsidRDefault="0000482B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82B">
        <w:rPr>
          <w:rFonts w:ascii="Times New Roman" w:hAnsi="Times New Roman" w:cs="Times New Roman"/>
          <w:sz w:val="28"/>
          <w:szCs w:val="28"/>
        </w:rPr>
        <w:t xml:space="preserve">Соорганизатором конкурса наряду с Министерством образования и науки республики Дагестан стал научно-образовательный союз «Родное слово», который с 2023 года реализует в регионе инновационно-образовательный проект «Мой Дагестан. Край, в котором я живу». </w:t>
      </w:r>
    </w:p>
    <w:p w14:paraId="5A212B6C" w14:textId="77777777" w:rsidR="0000482B" w:rsidRDefault="0000482B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82B">
        <w:rPr>
          <w:rFonts w:ascii="Times New Roman" w:hAnsi="Times New Roman" w:cs="Times New Roman"/>
          <w:sz w:val="28"/>
          <w:szCs w:val="28"/>
        </w:rPr>
        <w:t xml:space="preserve">Дети могут представить на конкурс творческие работы: макеты и панорамы достопримечательностей и природы Дагестана, а также видеоролики или анимационные фильмы. Для педагогов предлагается специальная номинация «Но выше всех парили вы, учитель», в рамках которой можно представить авторские методики преподавания специального курса «Мой Дагестан. Край, в котором я живу». </w:t>
      </w:r>
    </w:p>
    <w:p w14:paraId="19FDCF9A" w14:textId="77777777" w:rsidR="0000482B" w:rsidRDefault="0000482B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82B">
        <w:rPr>
          <w:rFonts w:ascii="Times New Roman" w:hAnsi="Times New Roman" w:cs="Times New Roman"/>
          <w:sz w:val="28"/>
          <w:szCs w:val="28"/>
        </w:rPr>
        <w:t xml:space="preserve">Конкурс проводится по номинациям, в которых каждый участник сможет проявить творческие способности: </w:t>
      </w:r>
    </w:p>
    <w:p w14:paraId="04BA90A4" w14:textId="77777777" w:rsidR="0000482B" w:rsidRDefault="0000482B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82B">
        <w:rPr>
          <w:rFonts w:ascii="Times New Roman" w:hAnsi="Times New Roman" w:cs="Times New Roman"/>
          <w:sz w:val="28"/>
          <w:szCs w:val="28"/>
        </w:rPr>
        <w:t>«Дагестан — это гостеприимно разостланный ковер», в которой можно представить работы о дружбе народов, Дне единства народов России, выдающихся личностях республики и культурных традициях;</w:t>
      </w:r>
    </w:p>
    <w:p w14:paraId="602E8571" w14:textId="77777777" w:rsidR="0000482B" w:rsidRDefault="0000482B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82B">
        <w:rPr>
          <w:rFonts w:ascii="Times New Roman" w:hAnsi="Times New Roman" w:cs="Times New Roman"/>
          <w:sz w:val="28"/>
          <w:szCs w:val="28"/>
        </w:rPr>
        <w:t xml:space="preserve"> «Слава в руках труда» — работы о семейных профессиях и будущем призвании участников;</w:t>
      </w:r>
    </w:p>
    <w:p w14:paraId="7A2B5D31" w14:textId="46323939" w:rsidR="0000482B" w:rsidRDefault="0000482B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82B">
        <w:rPr>
          <w:rFonts w:ascii="Times New Roman" w:hAnsi="Times New Roman" w:cs="Times New Roman"/>
          <w:sz w:val="28"/>
          <w:szCs w:val="28"/>
        </w:rPr>
        <w:t xml:space="preserve"> «Особое место на земле» — здесь можно представить поделки и панорамы о туристических маршрутах, достопримечательностях и памятных местах родного края;</w:t>
      </w:r>
    </w:p>
    <w:p w14:paraId="3E898893" w14:textId="77777777" w:rsidR="00A26855" w:rsidRDefault="00A26855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855">
        <w:rPr>
          <w:rFonts w:ascii="Times New Roman" w:hAnsi="Times New Roman" w:cs="Times New Roman"/>
          <w:sz w:val="28"/>
          <w:szCs w:val="28"/>
        </w:rPr>
        <w:t xml:space="preserve">«Печать войны и память предков» — о героях, подвигах семьи и Дне Победы; </w:t>
      </w:r>
    </w:p>
    <w:p w14:paraId="40775697" w14:textId="77777777" w:rsidR="00A26855" w:rsidRDefault="00A26855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855">
        <w:rPr>
          <w:rFonts w:ascii="Times New Roman" w:hAnsi="Times New Roman" w:cs="Times New Roman"/>
          <w:sz w:val="28"/>
          <w:szCs w:val="28"/>
        </w:rPr>
        <w:t xml:space="preserve">«Движение — это жизнь» — работы, посвященные спорту, здоровому образу жизни и народной хореографии; </w:t>
      </w:r>
    </w:p>
    <w:p w14:paraId="1E5FCA71" w14:textId="77777777" w:rsidR="00A26855" w:rsidRDefault="00A26855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855">
        <w:rPr>
          <w:rFonts w:ascii="Times New Roman" w:hAnsi="Times New Roman" w:cs="Times New Roman"/>
          <w:sz w:val="28"/>
          <w:szCs w:val="28"/>
        </w:rPr>
        <w:lastRenderedPageBreak/>
        <w:t xml:space="preserve">«Мульт-Дагестан» — короткометражные анимационные фильмы о республике, созданные ребятами. </w:t>
      </w:r>
    </w:p>
    <w:p w14:paraId="22E3B9BC" w14:textId="77777777" w:rsidR="00A26855" w:rsidRDefault="00A26855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855">
        <w:rPr>
          <w:rFonts w:ascii="Times New Roman" w:hAnsi="Times New Roman" w:cs="Times New Roman"/>
          <w:sz w:val="28"/>
          <w:szCs w:val="28"/>
        </w:rPr>
        <w:t xml:space="preserve">В конкурсе могут принять участие не только жители Дагестана, но и представители других регионов России. Им предлагается рассказать о культуре, традициях и выдающихся личностях своих народов в рамках перечисленных номинаций. Конкурсные работы могут быть выполнены как в традиционных техниках (рисунок, макет, буклет), так и с использованием современных технологий. </w:t>
      </w:r>
    </w:p>
    <w:p w14:paraId="1692B530" w14:textId="77777777" w:rsidR="00A26855" w:rsidRDefault="00A26855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855">
        <w:rPr>
          <w:rFonts w:ascii="Times New Roman" w:hAnsi="Times New Roman" w:cs="Times New Roman"/>
          <w:sz w:val="28"/>
          <w:szCs w:val="28"/>
        </w:rPr>
        <w:t xml:space="preserve">Прием заявок и творческих работ продлится до 30 июля 2026 года на платформе </w:t>
      </w:r>
      <w:proofErr w:type="spellStart"/>
      <w:r w:rsidRPr="00A26855">
        <w:rPr>
          <w:rFonts w:ascii="Times New Roman" w:hAnsi="Times New Roman" w:cs="Times New Roman"/>
          <w:sz w:val="28"/>
          <w:szCs w:val="28"/>
        </w:rPr>
        <w:t>конкурсы.кр.рф</w:t>
      </w:r>
      <w:proofErr w:type="spellEnd"/>
      <w:r w:rsidRPr="00A2685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F566EE" w14:textId="77777777" w:rsidR="00A26855" w:rsidRDefault="00A26855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855">
        <w:rPr>
          <w:rFonts w:ascii="Times New Roman" w:hAnsi="Times New Roman" w:cs="Times New Roman"/>
          <w:sz w:val="28"/>
          <w:szCs w:val="28"/>
        </w:rPr>
        <w:t xml:space="preserve">Победителей конкурса пригласят на выставку, которая состоится в Махачкале осенью 2026 года. </w:t>
      </w:r>
    </w:p>
    <w:p w14:paraId="1702AF68" w14:textId="77777777" w:rsidR="00A26855" w:rsidRDefault="00A26855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855">
        <w:rPr>
          <w:rFonts w:ascii="Times New Roman" w:hAnsi="Times New Roman" w:cs="Times New Roman"/>
          <w:sz w:val="28"/>
          <w:szCs w:val="28"/>
        </w:rPr>
        <w:t xml:space="preserve">Отметим, что в 2025 году участниками конкурса «Наш орлиный Дагестан» стали более 10000 детей, а лучшие 100 работ были представлены на семейном Форуме, который состоялся в мае 2025 года в Махачкале. </w:t>
      </w:r>
    </w:p>
    <w:p w14:paraId="0FCA2085" w14:textId="44D21E07" w:rsidR="00A26855" w:rsidRDefault="00A26855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855">
        <w:rPr>
          <w:rFonts w:ascii="Times New Roman" w:hAnsi="Times New Roman" w:cs="Times New Roman"/>
          <w:sz w:val="28"/>
          <w:szCs w:val="28"/>
        </w:rPr>
        <w:t>Приложение: в электронном виде.</w:t>
      </w:r>
    </w:p>
    <w:p w14:paraId="4BD6CBA2" w14:textId="77777777" w:rsidR="00A26855" w:rsidRDefault="00A26855" w:rsidP="0000482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D66B25B" w14:textId="73C225A7" w:rsidR="0000482B" w:rsidRDefault="0000482B" w:rsidP="000048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57D51E34" w14:textId="77777777" w:rsidR="0000482B" w:rsidRDefault="0000482B" w:rsidP="0000482B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25F4A63B" w14:textId="77777777" w:rsidR="0000482B" w:rsidRDefault="0000482B" w:rsidP="0000482B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3599EA25" w14:textId="77777777" w:rsidR="0000482B" w:rsidRDefault="0000482B" w:rsidP="0000482B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6CB85692" w14:textId="77777777" w:rsidR="0000482B" w:rsidRDefault="0000482B" w:rsidP="0000482B"/>
    <w:p w14:paraId="618C1E7D" w14:textId="77777777" w:rsidR="0079136C" w:rsidRDefault="0079136C"/>
    <w:sectPr w:rsidR="00791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36C"/>
    <w:rsid w:val="0000482B"/>
    <w:rsid w:val="0079136C"/>
    <w:rsid w:val="00A2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03AA"/>
  <w15:chartTrackingRefBased/>
  <w15:docId w15:val="{11264244-0647-4A4B-A88A-856D3E997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0482B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0482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436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2026-04-29T05:38:00Z</dcterms:created>
  <dcterms:modified xsi:type="dcterms:W3CDTF">2026-04-29T05:45:00Z</dcterms:modified>
</cp:coreProperties>
</file>